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276" w:rsidRPr="008B0276" w:rsidRDefault="008B0276" w:rsidP="008B0276">
      <w:pPr>
        <w:jc w:val="right"/>
        <w:rPr>
          <w:rFonts w:ascii="Times New Roman" w:hAnsi="Times New Roman" w:cs="Times New Roman"/>
          <w:sz w:val="32"/>
          <w:szCs w:val="44"/>
          <w:lang w:val="be-BY"/>
        </w:rPr>
      </w:pPr>
      <w:r w:rsidRPr="008B0276">
        <w:rPr>
          <w:rFonts w:ascii="Times New Roman" w:hAnsi="Times New Roman" w:cs="Times New Roman"/>
          <w:sz w:val="32"/>
          <w:szCs w:val="44"/>
          <w:lang w:val="be-BY"/>
        </w:rPr>
        <w:t>Дадатак 2</w:t>
      </w:r>
    </w:p>
    <w:p w:rsidR="00B67532" w:rsidRPr="00873CE2" w:rsidRDefault="001D1B42" w:rsidP="00873CE2">
      <w:pPr>
        <w:jc w:val="center"/>
        <w:rPr>
          <w:rFonts w:ascii="Times New Roman" w:hAnsi="Times New Roman" w:cs="Times New Roman"/>
          <w:b/>
          <w:sz w:val="44"/>
          <w:szCs w:val="44"/>
          <w:lang w:val="be-BY"/>
        </w:rPr>
      </w:pPr>
      <w:r w:rsidRPr="00873CE2">
        <w:rPr>
          <w:rFonts w:ascii="Times New Roman" w:hAnsi="Times New Roman" w:cs="Times New Roman"/>
          <w:b/>
          <w:sz w:val="44"/>
          <w:szCs w:val="44"/>
          <w:lang w:val="be-BY"/>
        </w:rPr>
        <w:t>Тэст</w:t>
      </w:r>
    </w:p>
    <w:p w:rsidR="00E4644E" w:rsidRPr="00E4644E" w:rsidRDefault="001D1B42" w:rsidP="00E4644E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32"/>
          <w:szCs w:val="32"/>
          <w:u w:val="single"/>
          <w:lang w:val="be-BY"/>
        </w:rPr>
      </w:pPr>
      <w:r w:rsidRPr="00E4644E">
        <w:rPr>
          <w:rFonts w:ascii="Times New Roman" w:hAnsi="Times New Roman" w:cs="Times New Roman"/>
          <w:sz w:val="32"/>
          <w:szCs w:val="32"/>
          <w:u w:val="single"/>
          <w:lang w:val="be-BY"/>
        </w:rPr>
        <w:t>Адзначце нумары сказа</w:t>
      </w:r>
      <w:r w:rsidR="00E4644E" w:rsidRPr="00E4644E">
        <w:rPr>
          <w:rFonts w:ascii="Times New Roman" w:hAnsi="Times New Roman" w:cs="Times New Roman"/>
          <w:sz w:val="32"/>
          <w:szCs w:val="32"/>
          <w:u w:val="single"/>
          <w:lang w:val="be-BY"/>
        </w:rPr>
        <w:t>ў з даданай азначальнай часткай</w:t>
      </w:r>
      <w:r w:rsidR="00E4644E" w:rsidRPr="00E4644E">
        <w:rPr>
          <w:rFonts w:ascii="Times New Roman" w:hAnsi="Times New Roman" w:cs="Times New Roman"/>
          <w:i/>
          <w:sz w:val="32"/>
          <w:szCs w:val="32"/>
          <w:u w:val="single"/>
          <w:lang w:val="be-BY"/>
        </w:rPr>
        <w:t xml:space="preserve">          </w:t>
      </w:r>
      <w:r w:rsidR="00E4644E" w:rsidRPr="00E4644E">
        <w:rPr>
          <w:rFonts w:ascii="Times New Roman" w:hAnsi="Times New Roman" w:cs="Times New Roman"/>
          <w:i/>
          <w:sz w:val="32"/>
          <w:szCs w:val="32"/>
          <w:lang w:val="be-BY"/>
        </w:rPr>
        <w:t>(2 узровень, 3-4б.)</w:t>
      </w:r>
    </w:p>
    <w:p w:rsidR="001D1B42" w:rsidRDefault="001D1B42" w:rsidP="001D1B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e-BY"/>
        </w:rPr>
      </w:pPr>
      <w:r>
        <w:rPr>
          <w:rFonts w:ascii="Times New Roman" w:hAnsi="Times New Roman" w:cs="Times New Roman"/>
          <w:sz w:val="32"/>
          <w:szCs w:val="32"/>
          <w:lang w:val="be-BY"/>
        </w:rPr>
        <w:t>Чым глыбей уваходзілі ў лес, тым часцей сустракаліся сухія ўзгоркі. (Я. Маўр)</w:t>
      </w:r>
    </w:p>
    <w:p w:rsidR="001D1B42" w:rsidRDefault="001D1B42" w:rsidP="001D1B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e-BY"/>
        </w:rPr>
      </w:pPr>
      <w:r>
        <w:rPr>
          <w:rFonts w:ascii="Times New Roman" w:hAnsi="Times New Roman" w:cs="Times New Roman"/>
          <w:sz w:val="32"/>
          <w:szCs w:val="32"/>
          <w:lang w:val="be-BY"/>
        </w:rPr>
        <w:t>За акном, каля якога сядзела Люда, неспакойны асенні вецер тузаў маладыя бярозкі, зрываў з іх пажоўклае лісце. (І. Мележ)</w:t>
      </w:r>
    </w:p>
    <w:p w:rsidR="001D1B42" w:rsidRPr="001D1B42" w:rsidRDefault="001D1B42" w:rsidP="001D1B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e-BY"/>
        </w:rPr>
      </w:pPr>
      <w:r>
        <w:rPr>
          <w:rFonts w:ascii="Times New Roman" w:hAnsi="Times New Roman" w:cs="Times New Roman"/>
          <w:sz w:val="32"/>
          <w:szCs w:val="32"/>
          <w:lang w:val="be-BY"/>
        </w:rPr>
        <w:t>Бярозы, лісце на якіх ліпел</w:t>
      </w:r>
      <w:r w:rsidR="00E4644E">
        <w:rPr>
          <w:rFonts w:ascii="Times New Roman" w:hAnsi="Times New Roman" w:cs="Times New Roman"/>
          <w:sz w:val="32"/>
          <w:szCs w:val="32"/>
          <w:lang w:val="be-BY"/>
        </w:rPr>
        <w:t>і</w:t>
      </w:r>
      <w:r>
        <w:rPr>
          <w:rFonts w:ascii="Times New Roman" w:hAnsi="Times New Roman" w:cs="Times New Roman"/>
          <w:sz w:val="32"/>
          <w:szCs w:val="32"/>
          <w:lang w:val="be-BY"/>
        </w:rPr>
        <w:t xml:space="preserve"> дзе-нідзе, былі ўжо амаль голыя. (І. Мележ</w:t>
      </w:r>
      <w:r>
        <w:rPr>
          <w:rFonts w:ascii="Times New Roman" w:hAnsi="Times New Roman" w:cs="Times New Roman"/>
          <w:sz w:val="36"/>
          <w:szCs w:val="32"/>
          <w:lang w:val="be-BY"/>
        </w:rPr>
        <w:t>)</w:t>
      </w:r>
    </w:p>
    <w:p w:rsidR="001D1B42" w:rsidRDefault="001D1B42" w:rsidP="001D1B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e-BY"/>
        </w:rPr>
      </w:pPr>
      <w:r>
        <w:rPr>
          <w:rFonts w:ascii="Times New Roman" w:hAnsi="Times New Roman" w:cs="Times New Roman"/>
          <w:sz w:val="32"/>
          <w:szCs w:val="32"/>
          <w:lang w:val="be-BY"/>
        </w:rPr>
        <w:t>Няма на свеце большай здрады, як здрада роднай старане. (Пятро Глебка)</w:t>
      </w:r>
    </w:p>
    <w:p w:rsidR="001D1B42" w:rsidRDefault="001D1B42" w:rsidP="001D1B4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e-BY"/>
        </w:rPr>
      </w:pPr>
      <w:r>
        <w:rPr>
          <w:rFonts w:ascii="Times New Roman" w:hAnsi="Times New Roman" w:cs="Times New Roman"/>
          <w:sz w:val="32"/>
          <w:szCs w:val="32"/>
          <w:lang w:val="be-BY"/>
        </w:rPr>
        <w:t>Легкі туман праплывае над Мінскам, быццам пялёсткамі сыплюць сады. ( Сяргей Грахоўскі)</w:t>
      </w:r>
    </w:p>
    <w:p w:rsidR="008B0276" w:rsidRDefault="008B0276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</w:p>
    <w:p w:rsidR="008B0276" w:rsidRDefault="008B0276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</w:p>
    <w:p w:rsidR="008B0276" w:rsidRDefault="008B0276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</w:p>
    <w:p w:rsidR="008B0276" w:rsidRDefault="008B0276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</w:p>
    <w:p w:rsidR="008B0276" w:rsidRDefault="008B0276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</w:p>
    <w:p w:rsidR="008B0276" w:rsidRDefault="008B0276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</w:p>
    <w:p w:rsidR="008B0276" w:rsidRDefault="008B0276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</w:p>
    <w:p w:rsidR="008B0276" w:rsidRDefault="008B0276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</w:p>
    <w:p w:rsidR="008B0276" w:rsidRDefault="008B0276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</w:p>
    <w:p w:rsidR="008B0276" w:rsidRDefault="008B0276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</w:p>
    <w:p w:rsidR="008B0276" w:rsidRDefault="008B0276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</w:p>
    <w:p w:rsidR="008B0276" w:rsidRDefault="008B0276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</w:p>
    <w:p w:rsidR="001D1B42" w:rsidRPr="00451727" w:rsidRDefault="001D1B42" w:rsidP="00451727">
      <w:pPr>
        <w:pBdr>
          <w:bottom w:val="single" w:sz="4" w:space="1" w:color="auto"/>
        </w:pBdr>
        <w:ind w:left="720"/>
        <w:rPr>
          <w:rFonts w:ascii="Times New Roman" w:hAnsi="Times New Roman" w:cs="Times New Roman"/>
          <w:sz w:val="32"/>
          <w:szCs w:val="32"/>
          <w:lang w:val="be-BY"/>
        </w:rPr>
      </w:pPr>
      <w:bookmarkStart w:id="0" w:name="_GoBack"/>
      <w:bookmarkEnd w:id="0"/>
      <w:r w:rsidRPr="00451727">
        <w:rPr>
          <w:rFonts w:ascii="Times New Roman" w:hAnsi="Times New Roman" w:cs="Times New Roman"/>
          <w:sz w:val="32"/>
          <w:szCs w:val="32"/>
          <w:lang w:val="be-BY"/>
        </w:rPr>
        <w:lastRenderedPageBreak/>
        <w:t>Адказы:                                               .</w:t>
      </w:r>
    </w:p>
    <w:p w:rsidR="00E4644E" w:rsidRPr="00E4644E" w:rsidRDefault="00E4644E" w:rsidP="00E4644E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32"/>
          <w:szCs w:val="32"/>
          <w:u w:val="single"/>
          <w:lang w:val="be-BY"/>
        </w:rPr>
      </w:pPr>
      <w:r w:rsidRPr="00E4644E">
        <w:rPr>
          <w:rFonts w:ascii="Times New Roman" w:hAnsi="Times New Roman" w:cs="Times New Roman"/>
          <w:sz w:val="32"/>
          <w:szCs w:val="32"/>
          <w:u w:val="single"/>
          <w:lang w:val="be-BY"/>
        </w:rPr>
        <w:t>Пабудуйце схемы сказаў з даданай азначальнай часткай з задання 1</w:t>
      </w:r>
      <w:r>
        <w:rPr>
          <w:rFonts w:ascii="Times New Roman" w:hAnsi="Times New Roman" w:cs="Times New Roman"/>
          <w:sz w:val="32"/>
          <w:szCs w:val="32"/>
          <w:u w:val="single"/>
          <w:lang w:val="be-BY"/>
        </w:rPr>
        <w:t>.</w:t>
      </w:r>
      <w:r w:rsidRPr="00E4644E">
        <w:rPr>
          <w:rFonts w:ascii="Times New Roman" w:hAnsi="Times New Roman" w:cs="Times New Roman"/>
          <w:i/>
          <w:sz w:val="32"/>
          <w:szCs w:val="32"/>
          <w:lang w:val="be-BY"/>
        </w:rPr>
        <w:t xml:space="preserve"> (3 узровень, 5-6б.)</w:t>
      </w:r>
    </w:p>
    <w:p w:rsidR="00E4644E" w:rsidRPr="00451727" w:rsidRDefault="00E4644E" w:rsidP="00E4644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u w:val="single"/>
          <w:lang w:val="be-BY"/>
        </w:rPr>
      </w:pPr>
      <w:r w:rsidRPr="00451727"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                                                                                         .</w:t>
      </w:r>
    </w:p>
    <w:p w:rsidR="00E4644E" w:rsidRPr="00451727" w:rsidRDefault="00E4644E" w:rsidP="00E4644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u w:val="single"/>
          <w:lang w:val="be-BY"/>
        </w:rPr>
      </w:pPr>
      <w:r w:rsidRPr="00451727"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                                                                                         .</w:t>
      </w:r>
    </w:p>
    <w:p w:rsidR="00E4644E" w:rsidRPr="00451727" w:rsidRDefault="00E4644E" w:rsidP="00E4644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  <w:u w:val="single"/>
          <w:lang w:val="be-BY"/>
        </w:rPr>
      </w:pPr>
      <w:r w:rsidRPr="00451727"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                                                                                         .</w:t>
      </w:r>
    </w:p>
    <w:p w:rsidR="00E4644E" w:rsidRPr="002205DF" w:rsidRDefault="00E4644E" w:rsidP="00E4644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u w:val="single"/>
          <w:lang w:val="be-BY"/>
        </w:rPr>
      </w:pPr>
      <w:r w:rsidRPr="00E4644E">
        <w:rPr>
          <w:rFonts w:ascii="Times New Roman" w:hAnsi="Times New Roman" w:cs="Times New Roman"/>
          <w:sz w:val="32"/>
          <w:szCs w:val="32"/>
          <w:u w:val="single"/>
          <w:lang w:val="be-BY"/>
        </w:rPr>
        <w:t>Дапішыце даданую азначальную частку ў складаназалежным сказе. Пастаўце знакі прыпынку.</w:t>
      </w:r>
      <w:r>
        <w:rPr>
          <w:rFonts w:ascii="Times New Roman" w:hAnsi="Times New Roman" w:cs="Times New Roman"/>
          <w:sz w:val="32"/>
          <w:szCs w:val="32"/>
          <w:lang w:val="be-BY"/>
        </w:rPr>
        <w:t xml:space="preserve"> </w:t>
      </w:r>
      <w:r w:rsidRPr="00E4644E">
        <w:rPr>
          <w:rFonts w:ascii="Times New Roman" w:hAnsi="Times New Roman" w:cs="Times New Roman"/>
          <w:i/>
          <w:sz w:val="32"/>
          <w:szCs w:val="32"/>
          <w:lang w:val="be-BY"/>
        </w:rPr>
        <w:t>(4 узровень, 7-8б.)</w:t>
      </w:r>
    </w:p>
    <w:p w:rsidR="002205DF" w:rsidRPr="002205DF" w:rsidRDefault="002205DF" w:rsidP="002205D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  <w:u w:val="thick"/>
          <w:lang w:val="be-BY"/>
        </w:rPr>
      </w:pPr>
      <w:r w:rsidRPr="002205DF">
        <w:rPr>
          <w:rFonts w:ascii="Times New Roman" w:hAnsi="Times New Roman" w:cs="Times New Roman"/>
          <w:sz w:val="32"/>
          <w:szCs w:val="32"/>
          <w:lang w:val="be-BY"/>
        </w:rPr>
        <w:t xml:space="preserve">Я пайшоў сцежкаю, </w:t>
      </w:r>
      <w:r w:rsidRPr="00451727">
        <w:rPr>
          <w:rFonts w:ascii="Times New Roman" w:hAnsi="Times New Roman" w:cs="Times New Roman"/>
          <w:sz w:val="32"/>
          <w:szCs w:val="32"/>
          <w:u w:val="single"/>
          <w:lang w:val="be-BY"/>
        </w:rPr>
        <w:t>якая                                                      .</w:t>
      </w:r>
    </w:p>
    <w:p w:rsidR="002205DF" w:rsidRPr="002205DF" w:rsidRDefault="002205DF" w:rsidP="002205D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  <w:u w:val="single"/>
          <w:lang w:val="be-BY"/>
        </w:rPr>
      </w:pPr>
      <w:r w:rsidRPr="002205DF">
        <w:rPr>
          <w:rFonts w:ascii="Times New Roman" w:hAnsi="Times New Roman" w:cs="Times New Roman"/>
          <w:sz w:val="32"/>
          <w:szCs w:val="32"/>
          <w:lang w:val="be-BY"/>
        </w:rPr>
        <w:t xml:space="preserve">Заўседы вабіў нас сваёй прыгажосцю лес, </w:t>
      </w:r>
      <w:r w:rsidRPr="002205DF"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                                 </w:t>
      </w:r>
    </w:p>
    <w:p w:rsidR="002205DF" w:rsidRPr="00451727" w:rsidRDefault="002205DF" w:rsidP="002205DF">
      <w:pPr>
        <w:pStyle w:val="a3"/>
        <w:ind w:left="1440"/>
        <w:rPr>
          <w:rFonts w:ascii="Times New Roman" w:hAnsi="Times New Roman" w:cs="Times New Roman"/>
          <w:sz w:val="32"/>
          <w:szCs w:val="32"/>
          <w:u w:val="single"/>
          <w:lang w:val="be-BY"/>
        </w:rPr>
      </w:pPr>
      <w:r w:rsidRPr="00451727"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                                                                                                .</w:t>
      </w:r>
    </w:p>
    <w:p w:rsidR="002205DF" w:rsidRPr="002205DF" w:rsidRDefault="002205DF" w:rsidP="002205D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  <w:u w:val="single"/>
          <w:lang w:val="be-BY"/>
        </w:rPr>
      </w:pPr>
      <w:r w:rsidRPr="002205DF">
        <w:rPr>
          <w:rFonts w:ascii="Times New Roman" w:hAnsi="Times New Roman" w:cs="Times New Roman"/>
          <w:sz w:val="32"/>
          <w:szCs w:val="32"/>
          <w:lang w:val="be-BY"/>
        </w:rPr>
        <w:t>Мы падышлі да дома</w:t>
      </w:r>
      <w:r w:rsidRPr="00451727"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,                                                            ,   </w:t>
      </w:r>
      <w:r w:rsidRPr="002205DF"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                                                      </w:t>
      </w:r>
      <w:r w:rsidRPr="002205DF">
        <w:rPr>
          <w:rFonts w:ascii="Times New Roman" w:hAnsi="Times New Roman" w:cs="Times New Roman"/>
          <w:sz w:val="32"/>
          <w:szCs w:val="32"/>
          <w:lang w:val="be-BY"/>
        </w:rPr>
        <w:t xml:space="preserve">   і спыніліся.</w:t>
      </w:r>
    </w:p>
    <w:p w:rsidR="002205DF" w:rsidRPr="00451727" w:rsidRDefault="002205DF" w:rsidP="002205DF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32"/>
          <w:szCs w:val="32"/>
          <w:u w:val="single"/>
          <w:lang w:val="be-BY"/>
        </w:rPr>
      </w:pPr>
      <w:r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Складзіце 2-3 сказа са словам </w:t>
      </w:r>
      <w:r w:rsidRPr="002205DF">
        <w:rPr>
          <w:rFonts w:ascii="Times New Roman" w:hAnsi="Times New Roman" w:cs="Times New Roman"/>
          <w:b/>
          <w:sz w:val="32"/>
          <w:szCs w:val="32"/>
          <w:u w:val="single"/>
          <w:lang w:val="be-BY"/>
        </w:rPr>
        <w:t>дабрыня</w:t>
      </w:r>
      <w:r>
        <w:rPr>
          <w:rFonts w:ascii="Times New Roman" w:hAnsi="Times New Roman" w:cs="Times New Roman"/>
          <w:sz w:val="32"/>
          <w:szCs w:val="32"/>
          <w:u w:val="single"/>
          <w:lang w:val="be-BY"/>
        </w:rPr>
        <w:t>, каб яны адпавядалі схемам.</w:t>
      </w:r>
      <w:r w:rsidRPr="002205DF">
        <w:rPr>
          <w:rFonts w:ascii="Times New Roman" w:hAnsi="Times New Roman" w:cs="Times New Roman"/>
          <w:sz w:val="32"/>
          <w:szCs w:val="32"/>
          <w:lang w:val="be-BY"/>
        </w:rPr>
        <w:t xml:space="preserve"> </w:t>
      </w:r>
      <w:r w:rsidRPr="00451727">
        <w:rPr>
          <w:rFonts w:ascii="Times New Roman" w:hAnsi="Times New Roman" w:cs="Times New Roman"/>
          <w:i/>
          <w:sz w:val="32"/>
          <w:szCs w:val="32"/>
          <w:lang w:val="be-BY"/>
        </w:rPr>
        <w:t>(5 узровень, 9-10б.)</w:t>
      </w:r>
    </w:p>
    <w:p w:rsidR="00451727" w:rsidRPr="00451727" w:rsidRDefault="00451727" w:rsidP="00873CE2">
      <w:pPr>
        <w:pStyle w:val="a3"/>
        <w:numPr>
          <w:ilvl w:val="0"/>
          <w:numId w:val="8"/>
        </w:numPr>
        <w:contextualSpacing w:val="0"/>
        <w:rPr>
          <w:rFonts w:ascii="Times New Roman" w:hAnsi="Times New Roman" w:cs="Times New Roman"/>
          <w:i/>
          <w:sz w:val="32"/>
          <w:szCs w:val="32"/>
          <w:u w:val="single"/>
          <w:lang w:val="be-BY"/>
        </w:rPr>
      </w:pPr>
      <w:r w:rsidRPr="00451727">
        <w:rPr>
          <w:rFonts w:ascii="Times New Roman" w:hAnsi="Times New Roman" w:cs="Times New Roman"/>
          <w:sz w:val="32"/>
          <w:szCs w:val="32"/>
          <w:u w:val="single"/>
          <w:lang w:val="en-US"/>
        </w:rPr>
        <w:t>[</w:t>
      </w:r>
      <w:r w:rsidRPr="00451727">
        <w:rPr>
          <w:rFonts w:ascii="Times New Roman" w:hAnsi="Times New Roman" w:cs="Times New Roman"/>
          <w:sz w:val="32"/>
          <w:szCs w:val="32"/>
          <w:u w:val="single"/>
          <w:lang w:val="be-BY"/>
        </w:rPr>
        <w:t>Наз. …</w:t>
      </w:r>
      <w:r w:rsidRPr="00451727">
        <w:rPr>
          <w:rFonts w:ascii="Times New Roman" w:hAnsi="Times New Roman" w:cs="Times New Roman"/>
          <w:sz w:val="32"/>
          <w:szCs w:val="32"/>
          <w:u w:val="single"/>
          <w:lang w:val="en-US"/>
        </w:rPr>
        <w:t>], (</w:t>
      </w:r>
      <w:r w:rsidRPr="00451727">
        <w:rPr>
          <w:rFonts w:ascii="Times New Roman" w:hAnsi="Times New Roman" w:cs="Times New Roman"/>
          <w:sz w:val="32"/>
          <w:szCs w:val="32"/>
          <w:u w:val="single"/>
          <w:lang w:val="be-BY"/>
        </w:rPr>
        <w:t>якое…)</w:t>
      </w:r>
      <w:r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.                                                                 </w:t>
      </w:r>
      <w:r w:rsidRPr="00451727">
        <w:rPr>
          <w:rFonts w:ascii="Times New Roman" w:hAnsi="Times New Roman" w:cs="Times New Roman"/>
          <w:color w:val="EEECE1" w:themeColor="background2"/>
          <w:sz w:val="32"/>
          <w:szCs w:val="32"/>
          <w:u w:val="single"/>
          <w:lang w:val="be-BY"/>
        </w:rPr>
        <w:t>.</w:t>
      </w:r>
      <w:r w:rsidRPr="00451727"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                                                                                   </w:t>
      </w:r>
    </w:p>
    <w:p w:rsidR="00451727" w:rsidRPr="00451727" w:rsidRDefault="00451727" w:rsidP="00873CE2">
      <w:pPr>
        <w:ind w:left="1440"/>
        <w:rPr>
          <w:rFonts w:ascii="Times New Roman" w:hAnsi="Times New Roman" w:cs="Times New Roman"/>
          <w:color w:val="EEECE1" w:themeColor="background2"/>
          <w:sz w:val="32"/>
          <w:szCs w:val="32"/>
          <w:u w:val="single"/>
          <w:lang w:val="be-BY"/>
        </w:rPr>
      </w:pPr>
      <w:r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                                                                                                </w:t>
      </w:r>
      <w:r w:rsidRPr="00451727">
        <w:rPr>
          <w:rFonts w:ascii="Times New Roman" w:hAnsi="Times New Roman" w:cs="Times New Roman"/>
          <w:color w:val="EEECE1" w:themeColor="background2"/>
          <w:sz w:val="32"/>
          <w:szCs w:val="32"/>
          <w:u w:val="single"/>
          <w:lang w:val="be-BY"/>
        </w:rPr>
        <w:t xml:space="preserve">.                                                                                      </w:t>
      </w:r>
    </w:p>
    <w:p w:rsidR="00451727" w:rsidRPr="00873CE2" w:rsidRDefault="00451727" w:rsidP="00873CE2">
      <w:pPr>
        <w:pStyle w:val="a3"/>
        <w:numPr>
          <w:ilvl w:val="0"/>
          <w:numId w:val="8"/>
        </w:numPr>
        <w:contextualSpacing w:val="0"/>
        <w:rPr>
          <w:rFonts w:ascii="Times New Roman" w:hAnsi="Times New Roman" w:cs="Times New Roman"/>
          <w:i/>
          <w:sz w:val="32"/>
          <w:szCs w:val="32"/>
          <w:u w:val="single"/>
          <w:lang w:val="be-BY"/>
        </w:rPr>
      </w:pPr>
      <w:r w:rsidRPr="00451727">
        <w:rPr>
          <w:rFonts w:ascii="Times New Roman" w:hAnsi="Times New Roman" w:cs="Times New Roman"/>
          <w:sz w:val="32"/>
          <w:szCs w:val="32"/>
          <w:u w:val="single"/>
          <w:lang w:val="en-US"/>
        </w:rPr>
        <w:t>[</w:t>
      </w:r>
      <w:proofErr w:type="gramStart"/>
      <w:r w:rsidRPr="00451727">
        <w:rPr>
          <w:rFonts w:ascii="Times New Roman" w:hAnsi="Times New Roman" w:cs="Times New Roman"/>
          <w:sz w:val="32"/>
          <w:szCs w:val="32"/>
          <w:u w:val="single"/>
          <w:lang w:val="be-BY"/>
        </w:rPr>
        <w:t>Наз. …</w:t>
      </w:r>
      <w:proofErr w:type="gramEnd"/>
      <w:r w:rsidRPr="00451727">
        <w:rPr>
          <w:rFonts w:ascii="Times New Roman" w:hAnsi="Times New Roman" w:cs="Times New Roman"/>
          <w:sz w:val="32"/>
          <w:szCs w:val="32"/>
          <w:u w:val="single"/>
          <w:lang w:val="en-US"/>
        </w:rPr>
        <w:t>],</w:t>
      </w:r>
      <w:r w:rsidR="00873CE2"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(што…).                                                                   </w:t>
      </w:r>
      <w:r w:rsidR="00873CE2" w:rsidRPr="00873CE2">
        <w:rPr>
          <w:rFonts w:ascii="Times New Roman" w:hAnsi="Times New Roman" w:cs="Times New Roman"/>
          <w:color w:val="EEECE1" w:themeColor="background2"/>
          <w:sz w:val="32"/>
          <w:szCs w:val="32"/>
          <w:u w:val="single"/>
          <w:lang w:val="be-BY"/>
        </w:rPr>
        <w:t>.</w:t>
      </w:r>
    </w:p>
    <w:p w:rsidR="00873CE2" w:rsidRPr="00873CE2" w:rsidRDefault="00873CE2" w:rsidP="00873CE2">
      <w:pPr>
        <w:pStyle w:val="a3"/>
        <w:ind w:left="1440"/>
        <w:contextualSpacing w:val="0"/>
        <w:rPr>
          <w:rFonts w:ascii="Times New Roman" w:hAnsi="Times New Roman" w:cs="Times New Roman"/>
          <w:i/>
          <w:color w:val="EEECE1" w:themeColor="background2"/>
          <w:sz w:val="32"/>
          <w:szCs w:val="32"/>
          <w:u w:val="single"/>
          <w:lang w:val="be-BY"/>
        </w:rPr>
      </w:pPr>
      <w:r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                                                                                                </w:t>
      </w:r>
      <w:r w:rsidRPr="00873CE2">
        <w:rPr>
          <w:rFonts w:ascii="Times New Roman" w:hAnsi="Times New Roman" w:cs="Times New Roman"/>
          <w:color w:val="EEECE1" w:themeColor="background2"/>
          <w:sz w:val="32"/>
          <w:szCs w:val="32"/>
          <w:u w:val="single"/>
          <w:lang w:val="be-BY"/>
        </w:rPr>
        <w:t>.</w:t>
      </w:r>
    </w:p>
    <w:p w:rsidR="001D1B42" w:rsidRPr="00873CE2" w:rsidRDefault="00873CE2" w:rsidP="00873CE2">
      <w:pPr>
        <w:pStyle w:val="a3"/>
        <w:numPr>
          <w:ilvl w:val="0"/>
          <w:numId w:val="8"/>
        </w:numPr>
        <w:contextualSpacing w:val="0"/>
        <w:rPr>
          <w:rFonts w:ascii="Times New Roman" w:hAnsi="Times New Roman" w:cs="Times New Roman"/>
          <w:sz w:val="32"/>
          <w:szCs w:val="32"/>
          <w:u w:val="single"/>
          <w:lang w:val="be-BY"/>
        </w:rPr>
      </w:pPr>
      <w:r w:rsidRPr="00451727">
        <w:rPr>
          <w:rFonts w:ascii="Times New Roman" w:hAnsi="Times New Roman" w:cs="Times New Roman"/>
          <w:sz w:val="32"/>
          <w:szCs w:val="32"/>
          <w:u w:val="single"/>
          <w:lang w:val="en-US"/>
        </w:rPr>
        <w:t>[</w:t>
      </w:r>
      <w:proofErr w:type="gramStart"/>
      <w:r w:rsidRPr="00451727">
        <w:rPr>
          <w:rFonts w:ascii="Times New Roman" w:hAnsi="Times New Roman" w:cs="Times New Roman"/>
          <w:sz w:val="32"/>
          <w:szCs w:val="32"/>
          <w:u w:val="single"/>
          <w:lang w:val="be-BY"/>
        </w:rPr>
        <w:t>Наз.</w:t>
      </w:r>
      <w:r>
        <w:rPr>
          <w:rFonts w:ascii="Times New Roman" w:hAnsi="Times New Roman" w:cs="Times New Roman"/>
          <w:sz w:val="32"/>
          <w:szCs w:val="32"/>
          <w:u w:val="single"/>
          <w:lang w:val="be-BY"/>
        </w:rPr>
        <w:t>,</w:t>
      </w:r>
      <w:proofErr w:type="gramEnd"/>
      <w:r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(якая…),</w:t>
      </w:r>
      <w:r w:rsidRPr="00451727"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…</w:t>
      </w:r>
      <w:r w:rsidRPr="00451727">
        <w:rPr>
          <w:rFonts w:ascii="Times New Roman" w:hAnsi="Times New Roman" w:cs="Times New Roman"/>
          <w:sz w:val="32"/>
          <w:szCs w:val="32"/>
          <w:u w:val="single"/>
          <w:lang w:val="en-US"/>
        </w:rPr>
        <w:t>]</w:t>
      </w:r>
      <w:r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                                                                </w:t>
      </w:r>
      <w:r w:rsidRPr="00873CE2">
        <w:rPr>
          <w:rFonts w:ascii="Times New Roman" w:hAnsi="Times New Roman" w:cs="Times New Roman"/>
          <w:color w:val="EEECE1" w:themeColor="background2"/>
          <w:sz w:val="32"/>
          <w:szCs w:val="32"/>
          <w:u w:val="single"/>
          <w:lang w:val="be-BY"/>
        </w:rPr>
        <w:t>.</w:t>
      </w:r>
    </w:p>
    <w:p w:rsidR="00873CE2" w:rsidRPr="00873CE2" w:rsidRDefault="00873CE2" w:rsidP="00873CE2">
      <w:pPr>
        <w:pStyle w:val="a3"/>
        <w:ind w:left="1440"/>
        <w:contextualSpacing w:val="0"/>
        <w:rPr>
          <w:rFonts w:ascii="Times New Roman" w:hAnsi="Times New Roman" w:cs="Times New Roman"/>
          <w:color w:val="EEECE1" w:themeColor="background2"/>
          <w:sz w:val="32"/>
          <w:szCs w:val="32"/>
          <w:u w:val="single"/>
          <w:lang w:val="be-BY"/>
        </w:rPr>
      </w:pPr>
      <w:r>
        <w:rPr>
          <w:rFonts w:ascii="Times New Roman" w:hAnsi="Times New Roman" w:cs="Times New Roman"/>
          <w:sz w:val="32"/>
          <w:szCs w:val="32"/>
          <w:u w:val="single"/>
          <w:lang w:val="be-BY"/>
        </w:rPr>
        <w:t xml:space="preserve">                                                                                                 </w:t>
      </w:r>
      <w:r w:rsidRPr="00873CE2">
        <w:rPr>
          <w:rFonts w:ascii="Times New Roman" w:hAnsi="Times New Roman" w:cs="Times New Roman"/>
          <w:color w:val="EEECE1" w:themeColor="background2"/>
          <w:sz w:val="32"/>
          <w:szCs w:val="32"/>
          <w:u w:val="single"/>
          <w:lang w:val="be-BY"/>
        </w:rPr>
        <w:t>.</w:t>
      </w:r>
    </w:p>
    <w:sectPr w:rsidR="00873CE2" w:rsidRPr="00873CE2" w:rsidSect="00B67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35443"/>
    <w:multiLevelType w:val="hybridMultilevel"/>
    <w:tmpl w:val="C2EEA8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143336"/>
    <w:multiLevelType w:val="hybridMultilevel"/>
    <w:tmpl w:val="AED0022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BB5693"/>
    <w:multiLevelType w:val="hybridMultilevel"/>
    <w:tmpl w:val="142896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6D4AED"/>
    <w:multiLevelType w:val="hybridMultilevel"/>
    <w:tmpl w:val="09BA7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B5F15"/>
    <w:multiLevelType w:val="hybridMultilevel"/>
    <w:tmpl w:val="CE505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05A98"/>
    <w:multiLevelType w:val="hybridMultilevel"/>
    <w:tmpl w:val="73B4201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760271A"/>
    <w:multiLevelType w:val="hybridMultilevel"/>
    <w:tmpl w:val="837E00E8"/>
    <w:lvl w:ilvl="0" w:tplc="04190001">
      <w:start w:val="1"/>
      <w:numFmt w:val="bullet"/>
      <w:lvlText w:val=""/>
      <w:lvlJc w:val="left"/>
      <w:pPr>
        <w:ind w:left="83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1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2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145" w:hanging="360"/>
      </w:pPr>
      <w:rPr>
        <w:rFonts w:ascii="Wingdings" w:hAnsi="Wingdings" w:hint="default"/>
      </w:rPr>
    </w:lvl>
  </w:abstractNum>
  <w:abstractNum w:abstractNumId="7">
    <w:nsid w:val="6BBE2FC7"/>
    <w:multiLevelType w:val="hybridMultilevel"/>
    <w:tmpl w:val="D2C0CFD8"/>
    <w:lvl w:ilvl="0" w:tplc="DF86A5F2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1B42"/>
    <w:rsid w:val="001D1B42"/>
    <w:rsid w:val="002205DF"/>
    <w:rsid w:val="00451727"/>
    <w:rsid w:val="00873CE2"/>
    <w:rsid w:val="008B0276"/>
    <w:rsid w:val="00B67532"/>
    <w:rsid w:val="00E4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B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4F2B3-A615-42DD-BECC-3B333FBD9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2019-11-21T06:58:00Z</dcterms:created>
  <dcterms:modified xsi:type="dcterms:W3CDTF">2019-12-16T15:59:00Z</dcterms:modified>
</cp:coreProperties>
</file>